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A6" w:rsidRDefault="00C97FA6" w:rsidP="00C97FA6">
      <w:pPr>
        <w:jc w:val="center"/>
      </w:pPr>
      <w:r>
        <w:t>МУНИЦИПАЛЬНОЕ КАЗЕННОЕ ОБЩЕОБРАЗОВАТЕЛЬНОЕ УЧРЕЖДЕНИЕ</w:t>
      </w:r>
    </w:p>
    <w:p w:rsidR="00C97FA6" w:rsidRDefault="00C97FA6" w:rsidP="00C97FA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C97FA6" w:rsidRDefault="00C97FA6" w:rsidP="00C97FA6">
      <w:pPr>
        <w:jc w:val="center"/>
        <w:rPr>
          <w:sz w:val="28"/>
          <w:szCs w:val="28"/>
        </w:rPr>
      </w:pPr>
    </w:p>
    <w:p w:rsidR="00C97FA6" w:rsidRDefault="00C97FA6" w:rsidP="00C97FA6">
      <w:r>
        <w:t xml:space="preserve">                                                                                 УТВЕРЖДАЮ</w:t>
      </w:r>
    </w:p>
    <w:p w:rsidR="00C97FA6" w:rsidRDefault="00C97FA6" w:rsidP="00C97FA6">
      <w:r>
        <w:t xml:space="preserve">                                                                                 Директор МКОУ </w:t>
      </w:r>
      <w:proofErr w:type="spellStart"/>
      <w:r>
        <w:t>Победимская</w:t>
      </w:r>
      <w:proofErr w:type="spellEnd"/>
      <w:r>
        <w:t xml:space="preserve"> СОШ</w:t>
      </w:r>
    </w:p>
    <w:p w:rsidR="00C97FA6" w:rsidRDefault="00C97FA6" w:rsidP="00C97FA6">
      <w:r>
        <w:t xml:space="preserve">                                                                                 __________Т.В. </w:t>
      </w:r>
      <w:proofErr w:type="spellStart"/>
      <w:r>
        <w:t>Смуквина</w:t>
      </w:r>
      <w:proofErr w:type="spellEnd"/>
    </w:p>
    <w:p w:rsidR="00C97FA6" w:rsidRDefault="00C97FA6" w:rsidP="00C97FA6">
      <w:r>
        <w:t xml:space="preserve">                                                            </w:t>
      </w:r>
      <w:r w:rsidR="008B3AB8">
        <w:t xml:space="preserve">                     Приказ № 20 от 28.02.2013</w:t>
      </w:r>
      <w:r>
        <w:t xml:space="preserve"> г.</w:t>
      </w:r>
    </w:p>
    <w:p w:rsidR="00C97FA6" w:rsidRDefault="00C97FA6" w:rsidP="00C97FA6">
      <w:r>
        <w:t xml:space="preserve">                                                                                 СОГЛАСОВАНО</w:t>
      </w:r>
    </w:p>
    <w:p w:rsidR="00C97FA6" w:rsidRDefault="00C97FA6" w:rsidP="00C97FA6">
      <w:r>
        <w:t xml:space="preserve">                                                                                 Председатель профсоюзного комитета </w:t>
      </w:r>
    </w:p>
    <w:p w:rsidR="00C97FA6" w:rsidRDefault="00C97FA6" w:rsidP="00C97FA6">
      <w:r>
        <w:t xml:space="preserve">                                                                                 __________Т.В. Мусс</w:t>
      </w:r>
    </w:p>
    <w:p w:rsidR="00C97FA6" w:rsidRDefault="00C97FA6" w:rsidP="00C97FA6">
      <w:r>
        <w:t xml:space="preserve">                                                                                 Утверждено на заседании</w:t>
      </w:r>
    </w:p>
    <w:p w:rsidR="00C97FA6" w:rsidRDefault="00C97FA6" w:rsidP="00C97FA6">
      <w:r>
        <w:t xml:space="preserve">                                                                                 Управляющего совета </w:t>
      </w:r>
    </w:p>
    <w:p w:rsidR="00C97FA6" w:rsidRDefault="00C97FA6" w:rsidP="00C97FA6">
      <w:r>
        <w:t xml:space="preserve">                                                             </w:t>
      </w:r>
      <w:r w:rsidR="008B3AB8">
        <w:t xml:space="preserve">                    Протокол № 3 от 01.03.2013</w:t>
      </w:r>
      <w:r>
        <w:t xml:space="preserve"> г.</w:t>
      </w:r>
    </w:p>
    <w:p w:rsidR="00C97FA6" w:rsidRDefault="00C97FA6" w:rsidP="00C97FA6">
      <w:r>
        <w:t xml:space="preserve">                                                                                 Председатель Управляющего совета</w:t>
      </w:r>
    </w:p>
    <w:p w:rsidR="00C97FA6" w:rsidRDefault="00C97FA6" w:rsidP="00C97FA6">
      <w:r>
        <w:t xml:space="preserve">                                                                                 __________Д.В. </w:t>
      </w:r>
      <w:proofErr w:type="spellStart"/>
      <w:r>
        <w:t>Локтионова</w:t>
      </w:r>
      <w:proofErr w:type="spellEnd"/>
    </w:p>
    <w:p w:rsidR="00C97FA6" w:rsidRDefault="00C97FA6" w:rsidP="00C97FA6">
      <w:pPr>
        <w:jc w:val="center"/>
        <w:rPr>
          <w:rFonts w:ascii="Bookman Old Style" w:hAnsi="Bookman Old Style"/>
          <w:sz w:val="22"/>
          <w:szCs w:val="22"/>
        </w:rPr>
      </w:pPr>
    </w:p>
    <w:p w:rsidR="00C97FA6" w:rsidRDefault="00C97FA6" w:rsidP="00C97FA6"/>
    <w:p w:rsidR="00C97FA6" w:rsidRDefault="00C97FA6" w:rsidP="00C97F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97FA6" w:rsidRDefault="00C97FA6" w:rsidP="00C97F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распределения стимулирующей части фонда </w:t>
      </w:r>
    </w:p>
    <w:p w:rsidR="00C97FA6" w:rsidRDefault="00C97FA6" w:rsidP="00C97F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оплаты труда работникам </w:t>
      </w:r>
    </w:p>
    <w:p w:rsidR="00C97FA6" w:rsidRDefault="00C97FA6" w:rsidP="00C97FA6">
      <w:pPr>
        <w:jc w:val="center"/>
        <w:rPr>
          <w:sz w:val="28"/>
          <w:szCs w:val="28"/>
        </w:rPr>
      </w:pPr>
    </w:p>
    <w:p w:rsidR="00C97FA6" w:rsidRDefault="00C97FA6" w:rsidP="00C97FA6">
      <w:pPr>
        <w:ind w:left="36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положения.</w:t>
      </w:r>
      <w:proofErr w:type="gramEnd"/>
    </w:p>
    <w:p w:rsidR="00C97FA6" w:rsidRDefault="00C97FA6" w:rsidP="00C97FA6">
      <w:pPr>
        <w:jc w:val="center"/>
        <w:rPr>
          <w:b/>
          <w:bCs/>
          <w:sz w:val="28"/>
          <w:szCs w:val="28"/>
        </w:rPr>
      </w:pPr>
    </w:p>
    <w:p w:rsidR="00C97FA6" w:rsidRDefault="00C97FA6" w:rsidP="00C97FA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предусматривает единые принципы установления выплат стимулирующего характера работникам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школа, определяет их виды, условия, размеры и порядок установления. </w:t>
      </w:r>
    </w:p>
    <w:p w:rsidR="00C97FA6" w:rsidRDefault="00C97FA6" w:rsidP="00C97FA6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1.2. Ежемесячные выплаты стимулирующего характера являются неотъемлемой частью заработной платы работников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 и должны назначаться два раза в год</w:t>
      </w:r>
      <w:r w:rsidR="00D263BD">
        <w:rPr>
          <w:sz w:val="28"/>
          <w:szCs w:val="28"/>
        </w:rPr>
        <w:t xml:space="preserve"> по результатам профессиональной деятельности (оценочный лист № 1)</w:t>
      </w:r>
      <w:r>
        <w:rPr>
          <w:sz w:val="28"/>
          <w:szCs w:val="28"/>
        </w:rPr>
        <w:t>:</w:t>
      </w:r>
    </w:p>
    <w:p w:rsidR="00C97FA6" w:rsidRDefault="00C97FA6" w:rsidP="00C97F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47EE">
        <w:rPr>
          <w:sz w:val="28"/>
          <w:szCs w:val="28"/>
        </w:rPr>
        <w:t xml:space="preserve">сентябре – по итогам работы за </w:t>
      </w:r>
      <w:r w:rsidR="000B47E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(на сентябрь, октябрь, ноябрь, декабрь);</w:t>
      </w:r>
    </w:p>
    <w:p w:rsidR="00C97FA6" w:rsidRDefault="000B47EE" w:rsidP="00C97F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– по итогам работы за </w:t>
      </w:r>
      <w:r>
        <w:rPr>
          <w:sz w:val="28"/>
          <w:szCs w:val="28"/>
          <w:lang w:val="en-US"/>
        </w:rPr>
        <w:t>I</w:t>
      </w:r>
      <w:r w:rsidR="00C97FA6">
        <w:rPr>
          <w:sz w:val="28"/>
          <w:szCs w:val="28"/>
        </w:rPr>
        <w:t xml:space="preserve"> полугодие (на остальные месяцы года).</w:t>
      </w:r>
    </w:p>
    <w:p w:rsidR="00C470F6" w:rsidRDefault="00C470F6" w:rsidP="00C470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1.2.Основанием для стимулирования инновационной деятельности учителя является оценка его профессиональной деятельности через оценочный лист №2 по оценке профессиональной деятельности учителей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  в части «Результативность методической и инновационной деятельности учителя». Учитывая целевое назначение, средства инновационного фонда распределяются между учителями, показывающими высокие результаты обучения и воспитания, один раз в год – в январе.</w:t>
      </w:r>
    </w:p>
    <w:p w:rsidR="00C470F6" w:rsidRDefault="00C470F6" w:rsidP="00C97FA6">
      <w:pPr>
        <w:ind w:left="360"/>
        <w:jc w:val="center"/>
        <w:rPr>
          <w:b/>
          <w:bCs/>
          <w:sz w:val="28"/>
          <w:szCs w:val="28"/>
        </w:rPr>
      </w:pPr>
    </w:p>
    <w:p w:rsidR="00C97FA6" w:rsidRDefault="00C97FA6" w:rsidP="00C97FA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>
        <w:rPr>
          <w:b/>
          <w:bCs/>
          <w:sz w:val="28"/>
          <w:szCs w:val="28"/>
        </w:rPr>
        <w:t>. Цели стимулирования.</w:t>
      </w:r>
    </w:p>
    <w:p w:rsidR="00C97FA6" w:rsidRDefault="00C97FA6" w:rsidP="00C97FA6">
      <w:pPr>
        <w:ind w:left="360"/>
        <w:jc w:val="center"/>
        <w:rPr>
          <w:b/>
          <w:bCs/>
          <w:sz w:val="28"/>
          <w:szCs w:val="28"/>
        </w:rPr>
      </w:pP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Выплаты стимулирующего характера работникам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 производятся с целью:</w:t>
      </w:r>
    </w:p>
    <w:p w:rsidR="00C97FA6" w:rsidRDefault="00C97FA6" w:rsidP="00C97FA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повышения качества образовательного и воспитательного процессов;</w:t>
      </w:r>
    </w:p>
    <w:p w:rsidR="00C97FA6" w:rsidRDefault="00C97FA6" w:rsidP="00C97FA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усиления материальной заинтересованности работников;</w:t>
      </w:r>
    </w:p>
    <w:p w:rsidR="00C97FA6" w:rsidRDefault="00C97FA6" w:rsidP="00C97FA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творческой активности и инициативы.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</w:p>
    <w:p w:rsidR="00C97FA6" w:rsidRDefault="00C97FA6" w:rsidP="00C97FA6">
      <w:pPr>
        <w:ind w:left="360"/>
        <w:jc w:val="both"/>
        <w:rPr>
          <w:sz w:val="28"/>
          <w:szCs w:val="28"/>
        </w:rPr>
      </w:pPr>
    </w:p>
    <w:p w:rsidR="00C97FA6" w:rsidRDefault="00C97FA6" w:rsidP="00C97FA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Основания для стимулирования.</w:t>
      </w:r>
    </w:p>
    <w:p w:rsidR="00C97FA6" w:rsidRDefault="00C97FA6" w:rsidP="00C97FA6">
      <w:pPr>
        <w:ind w:left="360"/>
        <w:jc w:val="center"/>
        <w:rPr>
          <w:b/>
          <w:bCs/>
          <w:sz w:val="28"/>
          <w:szCs w:val="28"/>
        </w:rPr>
      </w:pP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Основаниями для стимулирования педагогических работников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 является результативность их</w:t>
      </w:r>
      <w:r w:rsidR="000B47EE">
        <w:rPr>
          <w:sz w:val="28"/>
          <w:szCs w:val="28"/>
        </w:rPr>
        <w:t xml:space="preserve"> п</w:t>
      </w:r>
      <w:r w:rsidR="00160909">
        <w:rPr>
          <w:sz w:val="28"/>
          <w:szCs w:val="28"/>
        </w:rPr>
        <w:t xml:space="preserve">рофессиональной </w:t>
      </w:r>
      <w:r w:rsidR="000B47EE">
        <w:rPr>
          <w:sz w:val="28"/>
          <w:szCs w:val="28"/>
        </w:rPr>
        <w:t>деятельности</w:t>
      </w:r>
      <w:r>
        <w:rPr>
          <w:sz w:val="28"/>
          <w:szCs w:val="28"/>
        </w:rPr>
        <w:t>, оцененная в соответствии с «Положением об оценке результативности профессиональной</w:t>
      </w:r>
      <w:r w:rsidR="0016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работников муниципального общеобразовательного учреждения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края»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Основанием для стимулирования работников муниципального общеобразовательного учреждения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 являются критерии для расчёта выплат стимулирующей части ФОТ.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Необходимым условием стимулирования работников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 является добросовестное выполнение Устава школы, Правил внутреннего трудового распорядка и должностных инструкций.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Если на работника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 налагалось дисциплинарное взыскание, выплаты стимулирующего характера ему могут быть не утверждены Управляющим советом школы.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</w:p>
    <w:p w:rsidR="00C97FA6" w:rsidRDefault="00C97FA6" w:rsidP="00C97FA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Порядок определения размера выплат стимулирующего характера.</w:t>
      </w:r>
    </w:p>
    <w:p w:rsidR="00C97FA6" w:rsidRDefault="00C97FA6" w:rsidP="00C97FA6">
      <w:pPr>
        <w:ind w:left="360"/>
        <w:jc w:val="center"/>
        <w:rPr>
          <w:b/>
          <w:bCs/>
          <w:sz w:val="28"/>
          <w:szCs w:val="28"/>
        </w:rPr>
      </w:pP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Стимулирующий фонд оплаты труда муниципального общеобразовательного учреждения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 делится на следующие части:</w:t>
      </w:r>
    </w:p>
    <w:p w:rsidR="00C97FA6" w:rsidRDefault="00C97FA6" w:rsidP="00C97FA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стимулирующие выплаты педагогическим работникам;</w:t>
      </w:r>
    </w:p>
    <w:p w:rsidR="00C97FA6" w:rsidRDefault="00C97FA6" w:rsidP="00C97FA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стимулирующие выплаты прочим работникам;</w:t>
      </w:r>
    </w:p>
    <w:p w:rsidR="00C97FA6" w:rsidRDefault="00C97FA6" w:rsidP="00C97FA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единовременные стимулирующие выплаты.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частей определяется приказом директора школы на каждый период установления стимулирующих выплат.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После согласования на заседании Управляющего совета результатов мониторинга профессиональной </w:t>
      </w:r>
      <w:r w:rsidR="00B171CF">
        <w:rPr>
          <w:sz w:val="28"/>
          <w:szCs w:val="28"/>
        </w:rPr>
        <w:t xml:space="preserve"> и инновационной </w:t>
      </w:r>
      <w:r>
        <w:rPr>
          <w:sz w:val="28"/>
          <w:szCs w:val="28"/>
        </w:rPr>
        <w:t>деятельности педагогических работников определяется общая сумма баллов по учреждению. Стоимость одного балла в рублях рассчитывается путём деления суммы стимулирующих выплат данной категории работников на общее количество баллов.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4.3. Размер стимулирующих выплат другим работникам учреждения определяется в соответствии с критериями результативности их профессиональной деятельности.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Стимулирующие выплаты работникам муниципального общеобразовательного учреждения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 производятся на основании приказа директора школы.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4.5. Максимальный размер стимулирующей выплаты конкретному работнику ограничивается только возможностями образовательного учреждения.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4.6. Стимулирующие выплаты молодым специалистам, впервые принятым на работу, осуществляются в течение первого полугодия в размере 0,25 среднего балла по школе.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Вновь принятые педагоги предоставляют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с предыдущего места работы, заверенное директором образовательного учреждения. По результатам данного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им устанавливаются стимулирующие выплаты.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4.8. Работники школы, совмещающие несколько должностей, стимулирующие выплаты получают по показателям деятельности по одной должности на выбор.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</w:p>
    <w:p w:rsidR="00C97FA6" w:rsidRDefault="00C97FA6" w:rsidP="00C97FA6">
      <w:pPr>
        <w:ind w:left="36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Единовременные стимулирующие выплаты.</w:t>
      </w:r>
      <w:proofErr w:type="gramEnd"/>
    </w:p>
    <w:p w:rsidR="00C97FA6" w:rsidRDefault="00C97FA6" w:rsidP="00C97FA6">
      <w:pPr>
        <w:ind w:left="360"/>
        <w:jc w:val="center"/>
        <w:rPr>
          <w:b/>
          <w:bCs/>
          <w:sz w:val="28"/>
          <w:szCs w:val="28"/>
        </w:rPr>
      </w:pP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5.1. Единовременные стимулирующие выплаты работникам школы производятся за достижение высоких результатов деятельности по следующим основным показателям: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больших объёмов работ в кратчайшие сроки и с высоким результатом;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творческой инициативы, самостоятельности;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особо важных заданий, срочных и непредвиденных работ;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творческих идей в области деятельности работника;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прочие показатели высокой результативности труда работника.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5.2. Единовременные стимулирующие выплаты работникам школы осуществляются на основании приказа директора школы, в котором указывается конкретный размер этой выплаты.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5.3. В образовательном учреждении устанавливаются следующие единовременные премии и поощрения педагогическим работникам: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6278"/>
        <w:gridCol w:w="2255"/>
      </w:tblGrid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 показателя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Стабильность и рост качества обучения, достижение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лучших показателей в сравнении с предыдущим периодом (четверть, полугодие, год), высокие результаты итоговой и промежуточной аттестации.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30б.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уроков на высоком методическом уровне.</w:t>
            </w:r>
          </w:p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уроков с применением современных наглядных материалов и информационно-коммуникационных технологий.</w:t>
            </w:r>
          </w:p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уроков с использованием оздоровительных, </w:t>
            </w:r>
            <w:proofErr w:type="spellStart"/>
            <w:r>
              <w:rPr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  <w:lang w:eastAsia="en-US"/>
              </w:rPr>
              <w:t>, развивающих технологий.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30б.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и проведение внеклассных мероприятий на высоком уровне.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Снижение количества (или отсутствие)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, пропускающих уроки без уважительной причины.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5 до 10б.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Образцовое содержание кабинета, соблюдение в нём санитарных требований, участие в подготовке кабинета к новому учебному году.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5 до 10б.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конкурсах профессионального мастерства:</w:t>
            </w:r>
          </w:p>
          <w:p w:rsidR="00C97FA6" w:rsidRDefault="00C97FA6" w:rsidP="00C13FF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уровня;</w:t>
            </w:r>
          </w:p>
          <w:p w:rsidR="00C97FA6" w:rsidRDefault="00C97FA6" w:rsidP="00C13FF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регионального уровня.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30б.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участие в конкурсе лучших учителей России по национальному проекту «Образование».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30б.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Личный творческий вклад в организацию и проведение мероприятий, повышающих авторитет школы в социуме.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30б.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Образцовое соблюдение инструкций по охране жизни и здоровья детей.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5 до 10б.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количества (или отсутствие) обучающихся, стоящих на учёте в комиссии по делам несовершеннолетних, совершающих правонарушения.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5 до 10б.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Качественная подготовка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экзаменам, конкурсам.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30б.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инновационной и экспериментальной работы.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30б.</w:t>
            </w:r>
          </w:p>
        </w:tc>
      </w:tr>
      <w:tr w:rsidR="00C97FA6" w:rsidTr="00C97FA6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методической работе, представление своего творческого опыта работы на открытых занятиях, конференциях, семинарах, заседаниях методических объединений и других мероприятий различного уровня.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30б.</w:t>
            </w:r>
          </w:p>
        </w:tc>
      </w:tr>
    </w:tbl>
    <w:p w:rsidR="00C97FA6" w:rsidRDefault="00C97FA6" w:rsidP="00C97FA6">
      <w:pPr>
        <w:ind w:left="360"/>
        <w:jc w:val="center"/>
        <w:rPr>
          <w:sz w:val="28"/>
          <w:szCs w:val="28"/>
        </w:rPr>
      </w:pP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5.4. Единовременные поощрения и премии работнику назначаются по итогам оценки его работы за четверть, полугодие, год.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Размер премии конкретного работника определяется на основании настоящего Положения по представлению предложений заместителей директора.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5.5. Начисление единовременных поощрений и премий осуществляется на основании приказа руководителя и по согласованию с Управляющим советом.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Решения о материальном стимулировании работников по любым основаниям могут быть приняты только в пределах </w:t>
      </w:r>
      <w:proofErr w:type="gramStart"/>
      <w:r>
        <w:rPr>
          <w:sz w:val="28"/>
          <w:szCs w:val="28"/>
        </w:rPr>
        <w:t>размера стимулирующей части фонда оплаты труда</w:t>
      </w:r>
      <w:proofErr w:type="gramEnd"/>
      <w:r>
        <w:rPr>
          <w:sz w:val="28"/>
          <w:szCs w:val="28"/>
        </w:rPr>
        <w:t xml:space="preserve"> школы, принятого на текущий финансовый год.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Критерии </w:t>
      </w:r>
      <w:proofErr w:type="gramStart"/>
      <w:r>
        <w:rPr>
          <w:sz w:val="28"/>
          <w:szCs w:val="28"/>
        </w:rPr>
        <w:t>оценки результативности профессиональной деятельности работников муниципального общеобразовательного учреждения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Победимская</w:t>
      </w:r>
      <w:proofErr w:type="spellEnd"/>
      <w:r>
        <w:rPr>
          <w:sz w:val="28"/>
          <w:szCs w:val="28"/>
        </w:rPr>
        <w:t xml:space="preserve"> средняя общеобразовательная школа.</w:t>
      </w:r>
    </w:p>
    <w:p w:rsidR="00C97FA6" w:rsidRDefault="00C97FA6" w:rsidP="00C97F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 Административно-управленческий персонал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 Заместитель директора по учебной работе.</w:t>
      </w:r>
    </w:p>
    <w:p w:rsidR="00C97FA6" w:rsidRDefault="00C97FA6" w:rsidP="00C97FA6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2169"/>
        <w:gridCol w:w="3398"/>
        <w:gridCol w:w="2826"/>
      </w:tblGrid>
      <w:tr w:rsidR="00C97FA6" w:rsidTr="00C97FA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 показателя</w:t>
            </w:r>
          </w:p>
        </w:tc>
      </w:tr>
      <w:tr w:rsidR="00C97FA6" w:rsidTr="00C97FA6">
        <w:trPr>
          <w:cantSplit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и общедоступность общего образования в учреждении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Высокий уровень организации работы по недопущению пропусков уроков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обучающимися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без уважительной причины.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 пропусков – 30б.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10-30% -20б., 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30-50% -10б.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Нет </w:t>
            </w:r>
            <w:r w:rsidR="00B8538A">
              <w:rPr>
                <w:sz w:val="20"/>
                <w:szCs w:val="20"/>
                <w:lang w:eastAsia="en-US"/>
              </w:rPr>
              <w:t xml:space="preserve">детей, неохваченных обучением -2                                                              </w:t>
            </w:r>
            <w:r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30б.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B853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Школьных – 1</w:t>
            </w:r>
            <w:r w:rsidR="00C97FA6">
              <w:rPr>
                <w:sz w:val="20"/>
                <w:szCs w:val="20"/>
                <w:lang w:eastAsia="en-US"/>
              </w:rPr>
              <w:t xml:space="preserve">0б., </w:t>
            </w:r>
          </w:p>
          <w:p w:rsidR="00C97FA6" w:rsidRDefault="00B853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муниципальных – 2</w:t>
            </w:r>
            <w:r w:rsidR="00C97FA6">
              <w:rPr>
                <w:sz w:val="20"/>
                <w:szCs w:val="20"/>
                <w:lang w:eastAsia="en-US"/>
              </w:rPr>
              <w:t>0б.,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региональных – 50б.,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всероссийских – 100б.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B853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</w:t>
            </w:r>
            <w:r w:rsidR="00C97FA6"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B853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</w:t>
            </w:r>
            <w:r w:rsidR="00C97FA6"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Эффективная организация различных форм получения образования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обучающимися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(экстернат, обучение на дому и др.).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Высокий уровень организации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внутришкольного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контроля деятельности педагогов.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призёров олимпиад, конкурсов, конференций разных уровней.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 уровень организации и проведения итоговой аттестации (в том числе в форме ЕГЭ и ГИА).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отчислений из учреждения в 1-9 классах, сохранение контингента в 10-11 классах.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методического руководства педагогическим коллективом.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Высокое качество методической помощи педагогическим работникам в их практической деятельности.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</w:t>
            </w:r>
            <w:r w:rsidR="00B8538A">
              <w:rPr>
                <w:sz w:val="20"/>
                <w:szCs w:val="20"/>
                <w:lang w:eastAsia="en-US"/>
              </w:rPr>
              <w:t xml:space="preserve"> 10 до 2</w:t>
            </w:r>
            <w:r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B853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</w:t>
            </w:r>
            <w:r w:rsidR="00C97FA6"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B853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30% - 1</w:t>
            </w:r>
            <w:r w:rsidR="00C97FA6">
              <w:rPr>
                <w:sz w:val="20"/>
                <w:szCs w:val="20"/>
                <w:lang w:eastAsia="en-US"/>
              </w:rPr>
              <w:t>0б.,</w:t>
            </w:r>
          </w:p>
          <w:p w:rsidR="00C97FA6" w:rsidRDefault="00B853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50% - 2</w:t>
            </w:r>
            <w:r w:rsidR="009D4BC5">
              <w:rPr>
                <w:sz w:val="20"/>
                <w:szCs w:val="20"/>
                <w:lang w:eastAsia="en-US"/>
              </w:rPr>
              <w:t>0б.,</w:t>
            </w: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97FA6" w:rsidRDefault="009D4B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100% - 3                                                                                                                                                                      </w:t>
            </w:r>
            <w:r w:rsidR="00C97FA6"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9D4B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</w:t>
            </w:r>
            <w:r w:rsidR="00C97FA6"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9D4B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</w:t>
            </w:r>
            <w:r w:rsidR="00C97FA6"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B853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П</w:t>
            </w:r>
            <w:r w:rsidR="00C97FA6">
              <w:rPr>
                <w:sz w:val="20"/>
                <w:szCs w:val="20"/>
                <w:lang w:eastAsia="en-US"/>
              </w:rPr>
              <w:t>рограммы развития ОУ</w:t>
            </w:r>
            <w:r>
              <w:rPr>
                <w:sz w:val="20"/>
                <w:szCs w:val="20"/>
                <w:lang w:eastAsia="en-US"/>
              </w:rPr>
              <w:t xml:space="preserve">, её подпрограмм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Уровень владения педагогами современными технологиями обучения (использование современных </w:t>
            </w:r>
            <w:proofErr w:type="spellStart"/>
            <w:r>
              <w:rPr>
                <w:sz w:val="20"/>
                <w:szCs w:val="20"/>
                <w:lang w:eastAsia="en-US"/>
              </w:rPr>
              <w:t>мультимедийных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средств в учебном процессе).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проведение семинаров, совещаний по вопросам повышения качества образования, участие в работе районных методических объединений.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инновационной деятельности, ведение экспериментальной работы, разработка и внедрение авторских программ и программ элективных курсов.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Эффективность управленческой деятельности.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 уровень организации аттестации педагогических работников школы.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6" w:rsidRDefault="009D4B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</w:t>
            </w:r>
            <w:r w:rsidR="00C97FA6"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9D4B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</w:t>
            </w:r>
            <w:r w:rsidR="00C97FA6"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9D4B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</w:t>
            </w:r>
            <w:r w:rsidR="00C97FA6"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9D4B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</w:t>
            </w:r>
            <w:r w:rsidR="00C97FA6"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по стимулированию педагогов на повышение квалификации.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Исполнительская дисциплина (качественное ведение документации, своевременное предоставление материалов и др.).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Отсутствие обоснованных обращений граждан по поводу конфликтных ситуаций и уровень решения конфликтных ситуаций.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Личные профессиональные достижения заместителя директора.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Результативное зафиксированное участие в семинарах, конференциях, форумах, педагогических чтениях, выставках, конкурсах (</w:t>
            </w:r>
            <w:proofErr w:type="gramStart"/>
            <w:r>
              <w:rPr>
                <w:sz w:val="20"/>
                <w:szCs w:val="20"/>
                <w:lang w:eastAsia="en-US"/>
              </w:rPr>
              <w:t>очные</w:t>
            </w:r>
            <w:proofErr w:type="gramEnd"/>
            <w:r>
              <w:rPr>
                <w:sz w:val="20"/>
                <w:szCs w:val="20"/>
                <w:lang w:eastAsia="en-US"/>
              </w:rPr>
              <w:t>/заочные).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6" w:rsidRDefault="009D4B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</w:t>
            </w:r>
            <w:r w:rsidR="00C97FA6">
              <w:rPr>
                <w:sz w:val="20"/>
                <w:szCs w:val="20"/>
                <w:lang w:eastAsia="en-US"/>
              </w:rPr>
              <w:t>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5 до 10б.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7FA6" w:rsidTr="00C97F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собственных публикаций.</w:t>
            </w:r>
          </w:p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A6" w:rsidRDefault="00C97FA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97FA6" w:rsidRDefault="00C97FA6" w:rsidP="00C97FA6">
      <w:pPr>
        <w:ind w:left="360"/>
        <w:jc w:val="center"/>
        <w:rPr>
          <w:sz w:val="28"/>
          <w:szCs w:val="28"/>
        </w:rPr>
      </w:pPr>
    </w:p>
    <w:p w:rsidR="00C97FA6" w:rsidRDefault="00C97FA6" w:rsidP="00C97FA6">
      <w:pPr>
        <w:ind w:left="360"/>
        <w:jc w:val="center"/>
        <w:rPr>
          <w:sz w:val="28"/>
          <w:szCs w:val="28"/>
        </w:rPr>
      </w:pPr>
    </w:p>
    <w:p w:rsidR="009D4BC5" w:rsidRDefault="009D4BC5" w:rsidP="00C97FA6">
      <w:pPr>
        <w:ind w:left="360"/>
        <w:jc w:val="center"/>
        <w:rPr>
          <w:sz w:val="28"/>
          <w:szCs w:val="28"/>
        </w:rPr>
      </w:pPr>
    </w:p>
    <w:p w:rsidR="009D4BC5" w:rsidRDefault="009D4BC5" w:rsidP="00C97FA6">
      <w:pPr>
        <w:ind w:left="360"/>
        <w:jc w:val="center"/>
        <w:rPr>
          <w:sz w:val="28"/>
          <w:szCs w:val="28"/>
        </w:rPr>
      </w:pPr>
    </w:p>
    <w:p w:rsidR="00C97FA6" w:rsidRDefault="00C97FA6" w:rsidP="00C97F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1.2. Главный бухгалтер.</w:t>
      </w:r>
    </w:p>
    <w:p w:rsidR="00C97FA6" w:rsidRDefault="00C97FA6" w:rsidP="00C97FA6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528"/>
        <w:gridCol w:w="2835"/>
      </w:tblGrid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 показателя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Своевременное и качественное предоставление годовой и квартальной отчётности.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A6" w:rsidRDefault="00C97FA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  <w:p w:rsidR="00C97FA6" w:rsidRDefault="00C97FA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финансовой дисциплины.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Освоение, качественная работа по новым программам ведения экономических расчётов.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Материально-техническая, ресурсная обеспеченность учебно-воспитательного процесса, в том числе за счёт внебюджетных средств.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Исполнительская дисциплина (качественное ведение документации).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Высокая результативность выполнения наиболее сложных (внеочередных)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Квалифицированная работа с техническим оснащением рабочего места главного бухгалтера и бухгалтерского дела (факс, компьютер, принтер).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Высокое качество работы, участие в организации и проведении мероприятий, проводимых в ОУ, в том числе во </w:t>
            </w:r>
            <w:proofErr w:type="gramStart"/>
            <w:r>
              <w:rPr>
                <w:lang w:eastAsia="en-US"/>
              </w:rPr>
              <w:t>вне</w:t>
            </w:r>
            <w:proofErr w:type="gramEnd"/>
            <w:r>
              <w:rPr>
                <w:lang w:eastAsia="en-US"/>
              </w:rPr>
              <w:t xml:space="preserve"> рабочее время.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Совмещение профессий (должностей).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Отсутствие замечаний, административных штрафов.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</w:tbl>
    <w:p w:rsidR="00C97FA6" w:rsidRDefault="00C97FA6" w:rsidP="00C97FA6">
      <w:pPr>
        <w:ind w:left="360"/>
        <w:jc w:val="center"/>
        <w:rPr>
          <w:sz w:val="28"/>
          <w:szCs w:val="28"/>
        </w:rPr>
      </w:pPr>
    </w:p>
    <w:p w:rsidR="00C97FA6" w:rsidRDefault="00C97FA6" w:rsidP="00C97F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 Учебно-вспомогательный педагогический персонал.</w:t>
      </w:r>
    </w:p>
    <w:p w:rsidR="00C97FA6" w:rsidRDefault="00C97FA6" w:rsidP="00C97F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2.1. Библиотекарь.</w:t>
      </w:r>
    </w:p>
    <w:p w:rsidR="00C97FA6" w:rsidRDefault="00C97FA6" w:rsidP="00C97FA6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586"/>
        <w:gridCol w:w="2777"/>
      </w:tblGrid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 показателя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Качественное информационное обеспечение учебно-воспитательного процесса в школе.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Эффективная работа по сохранению библиотечного фонда.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Высокое качество организации экскурсий учеников в другие библиотеки, читательских конференций, литературных вечеров, диспутов, тематических вечеров, библиотечных уроков, открытых мероприятий.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Личные </w:t>
            </w:r>
            <w:proofErr w:type="spellStart"/>
            <w:r>
              <w:rPr>
                <w:lang w:eastAsia="en-US"/>
              </w:rPr>
              <w:t>профессионые</w:t>
            </w:r>
            <w:proofErr w:type="spellEnd"/>
            <w:r>
              <w:rPr>
                <w:lang w:eastAsia="en-US"/>
              </w:rPr>
              <w:t xml:space="preserve"> достижения: результативное зафиксированное участие в семинарах, конференциях, форумах, педагогических чтениях, </w:t>
            </w:r>
            <w:proofErr w:type="spellStart"/>
            <w:r>
              <w:rPr>
                <w:lang w:eastAsia="en-US"/>
              </w:rPr>
              <w:t>выстаках</w:t>
            </w:r>
            <w:proofErr w:type="spellEnd"/>
            <w:r>
              <w:rPr>
                <w:lang w:eastAsia="en-US"/>
              </w:rPr>
              <w:t>, конкурсах (очные/заочные), наличие публикаций, выступлений.</w:t>
            </w:r>
            <w:proofErr w:type="gram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правил пожарной безопасности, </w:t>
            </w:r>
            <w:proofErr w:type="spellStart"/>
            <w:r>
              <w:rPr>
                <w:lang w:eastAsia="en-US"/>
              </w:rPr>
              <w:lastRenderedPageBreak/>
              <w:t>электробезопасности</w:t>
            </w:r>
            <w:proofErr w:type="spellEnd"/>
            <w:r>
              <w:rPr>
                <w:lang w:eastAsia="en-US"/>
              </w:rPr>
              <w:t>. Экономия электроэнергии.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Качественное выполнение должностной инструкции и правил внутреннего трудового распорядка. Отсутствие замечаний по выполненной работе.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Высокая читательская активность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Пропаганда чтения как форма культурного досуга.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тематических выставок.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</w:tbl>
    <w:p w:rsidR="00C97FA6" w:rsidRDefault="00C97FA6" w:rsidP="00C97FA6">
      <w:pPr>
        <w:ind w:left="360"/>
        <w:jc w:val="both"/>
        <w:rPr>
          <w:sz w:val="28"/>
          <w:szCs w:val="28"/>
        </w:rPr>
      </w:pPr>
    </w:p>
    <w:p w:rsidR="00C97FA6" w:rsidRDefault="00C97FA6" w:rsidP="00C97F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2.2. Воспитатель в группе кратковременного пребывания.</w:t>
      </w:r>
    </w:p>
    <w:p w:rsidR="00C97FA6" w:rsidRDefault="00C97FA6" w:rsidP="00C97FA6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586"/>
        <w:gridCol w:w="2777"/>
      </w:tblGrid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 показателя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Результативность индивидуальной работы с детьми, помощь слабоуспевающим детям, работа с хорошо успевающими детьми.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режима работы группы продлённого дня, учитывая требования норм 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Качественная организация занятости детей кружковой работой.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Личные профессиональные достижения: результативное зафиксированное участие в семинарах, конференциях, форумах, педагогических чтениях, выставках, конкурсах (очные/заочные), наличие публикаций, выступление на методических объединениях.</w:t>
            </w:r>
            <w:proofErr w:type="gram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позитивных отзывов в адрес педагога со стороны родителей.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Высокий уровень исполнительской дисциплины.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</w:tbl>
    <w:p w:rsidR="00C97FA6" w:rsidRDefault="00C97FA6" w:rsidP="00C97FA6">
      <w:pPr>
        <w:ind w:left="360"/>
        <w:jc w:val="center"/>
        <w:rPr>
          <w:sz w:val="28"/>
          <w:szCs w:val="28"/>
        </w:rPr>
      </w:pPr>
    </w:p>
    <w:p w:rsidR="00C97FA6" w:rsidRDefault="00C97FA6" w:rsidP="00C97F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 Младший обслуживающий персонал.</w:t>
      </w:r>
    </w:p>
    <w:p w:rsidR="00C97FA6" w:rsidRDefault="00C97FA6" w:rsidP="00C97F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3.1. Завхоз.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586"/>
        <w:gridCol w:w="2777"/>
      </w:tblGrid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 показателя</w:t>
            </w:r>
          </w:p>
        </w:tc>
      </w:tr>
      <w:tr w:rsidR="00C97FA6" w:rsidTr="00C97FA6">
        <w:trPr>
          <w:trHeight w:val="1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санитарно-гигиенических требований к условиям обучения в общеобразовательном учреждении (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  <w:r>
              <w:rPr>
                <w:lang w:eastAsia="en-US"/>
              </w:rPr>
              <w:t>) в части обеспечения температурного, светового режима, режима подачи питьевой воды и т.д.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выполнения требований пожарной и </w:t>
            </w:r>
            <w:proofErr w:type="spellStart"/>
            <w:r>
              <w:rPr>
                <w:lang w:eastAsia="en-US"/>
              </w:rPr>
              <w:t>электробезопасности</w:t>
            </w:r>
            <w:proofErr w:type="spellEnd"/>
            <w:r>
              <w:rPr>
                <w:lang w:eastAsia="en-US"/>
              </w:rPr>
              <w:t>, охраны труда и техники безопасности в помещениях школы.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Качественное контролирование расходов материалов и финансовых сре</w:t>
            </w:r>
            <w:proofErr w:type="gramStart"/>
            <w:r>
              <w:rPr>
                <w:lang w:eastAsia="en-US"/>
              </w:rPr>
              <w:t>дств шк</w:t>
            </w:r>
            <w:proofErr w:type="gramEnd"/>
            <w:r>
              <w:rPr>
                <w:lang w:eastAsia="en-US"/>
              </w:rPr>
              <w:t>олы.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 по благоустройству, озеленению и уборке территории школы.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качественной работы подчиняющегося технического и обслуживающего персонала школы.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сохранности материальных ценностей, имущества, мебели и инвентаря школы.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Своевременность обеспечения учебных кабинетов, мастерских, бытовых, хозяйственных и других помещений оборудованием и инвентарём, отвечающим требованиям правил и норм безопасности жизнедеятельности, стандартам.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качественного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хозяйственным обслуживанием и надлежащим техническим и санитарно-гигиеническим состоянием здания, классов, учебных кабинетов, мастерских, спортзала и других помещений, иного имущества школы, а также столовой, в соответствии с требованиями норм и правил безопасности жизнедеятельности.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Высокое качество подготовки и организации ремонтных работ.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</w:tbl>
    <w:p w:rsidR="00C97FA6" w:rsidRDefault="00C97FA6" w:rsidP="00C97FA6">
      <w:pPr>
        <w:ind w:left="360"/>
        <w:jc w:val="center"/>
        <w:rPr>
          <w:sz w:val="28"/>
          <w:szCs w:val="28"/>
        </w:rPr>
      </w:pPr>
    </w:p>
    <w:p w:rsidR="00C97FA6" w:rsidRDefault="00C97FA6" w:rsidP="00C97FA6">
      <w:pPr>
        <w:ind w:left="360"/>
        <w:jc w:val="both"/>
        <w:rPr>
          <w:sz w:val="28"/>
          <w:szCs w:val="28"/>
        </w:rPr>
      </w:pPr>
    </w:p>
    <w:p w:rsidR="00C97FA6" w:rsidRDefault="00C97FA6" w:rsidP="00C97FA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3.2. Водитель автобуса.</w:t>
      </w:r>
    </w:p>
    <w:p w:rsidR="00C97FA6" w:rsidRDefault="00C97FA6" w:rsidP="00C97FA6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586"/>
        <w:gridCol w:w="2777"/>
      </w:tblGrid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 показателя</w:t>
            </w:r>
          </w:p>
        </w:tc>
      </w:tr>
      <w:tr w:rsidR="00C97FA6" w:rsidTr="00C97FA6">
        <w:trPr>
          <w:trHeight w:val="6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исправного технического состояния автотранспорта.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20б.</w:t>
            </w:r>
          </w:p>
        </w:tc>
      </w:tr>
      <w:tr w:rsidR="00C97FA6" w:rsidTr="00C97FA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безопасной перевозки детей.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20б.</w:t>
            </w:r>
          </w:p>
        </w:tc>
      </w:tr>
      <w:tr w:rsidR="00C97FA6" w:rsidTr="00C97FA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Отсутствие ДТП, замечаний.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10 до 20б.</w:t>
            </w:r>
          </w:p>
        </w:tc>
      </w:tr>
    </w:tbl>
    <w:p w:rsidR="00C97FA6" w:rsidRDefault="00C97FA6" w:rsidP="00C97FA6">
      <w:pPr>
        <w:ind w:left="360"/>
        <w:jc w:val="center"/>
        <w:rPr>
          <w:sz w:val="28"/>
          <w:szCs w:val="28"/>
        </w:rPr>
      </w:pPr>
    </w:p>
    <w:p w:rsidR="00C97FA6" w:rsidRDefault="00C97FA6" w:rsidP="00C97FA6">
      <w:pPr>
        <w:ind w:left="360"/>
        <w:jc w:val="both"/>
        <w:rPr>
          <w:sz w:val="28"/>
          <w:szCs w:val="28"/>
        </w:rPr>
      </w:pPr>
    </w:p>
    <w:p w:rsidR="00C97FA6" w:rsidRDefault="00C97FA6" w:rsidP="00C97FA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3.3. Обслуживающий персонал</w:t>
      </w:r>
    </w:p>
    <w:p w:rsidR="00C97FA6" w:rsidRDefault="00C97FA6" w:rsidP="00C97FA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(уборщик производственных и служебных помещений, сторож, рабочий по комплексному обслуживанию и ремонту здания, машинист котельной, повар).</w:t>
      </w:r>
    </w:p>
    <w:p w:rsidR="00C97FA6" w:rsidRDefault="00C97FA6" w:rsidP="00C97FA6">
      <w:pPr>
        <w:ind w:left="360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586"/>
        <w:gridCol w:w="2777"/>
      </w:tblGrid>
      <w:tr w:rsidR="00C97FA6" w:rsidTr="00C97FA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 показателя</w:t>
            </w:r>
          </w:p>
        </w:tc>
      </w:tr>
      <w:tr w:rsidR="00C97FA6" w:rsidTr="00C97FA6">
        <w:trPr>
          <w:trHeight w:val="6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Соблюдение техники безопасности, пожарной безопасности и </w:t>
            </w:r>
            <w:proofErr w:type="spellStart"/>
            <w:r>
              <w:rPr>
                <w:lang w:eastAsia="en-US"/>
              </w:rPr>
              <w:t>энергобезопасности</w:t>
            </w:r>
            <w:proofErr w:type="spellEnd"/>
            <w:r>
              <w:rPr>
                <w:lang w:eastAsia="en-US"/>
              </w:rPr>
              <w:t>. Экономия электроэнергии.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правил санитарии и гигиены.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Качественное выполнение должностной инструкции и правил внутреннего трудового распорядка. Отсутствие замечаний по выполненной работе.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Оперативность выполнения заявок по устранению технических неполадок, аварийных ситуаций.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ремонтных работах, обеспечение надлежащих условий для осуществления </w:t>
            </w:r>
            <w:proofErr w:type="spellStart"/>
            <w:r>
              <w:rPr>
                <w:lang w:eastAsia="en-US"/>
              </w:rPr>
              <w:t>учебно-воспитательногго</w:t>
            </w:r>
            <w:proofErr w:type="spellEnd"/>
            <w:r>
              <w:rPr>
                <w:lang w:eastAsia="en-US"/>
              </w:rPr>
              <w:t xml:space="preserve"> процесса.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Эффективное и качественное выполнение срочных и непредвиденных работ.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Качественное выполнение большого объёма разовых работ в кратчайшие сроки.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Эффективное выполнение разовых поручений.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  <w:tr w:rsidR="00C97FA6" w:rsidTr="00C97FA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Отсутствие замечаний со стороны контролирующих организаций.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A6" w:rsidRDefault="00C97FA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10б.</w:t>
            </w:r>
          </w:p>
        </w:tc>
      </w:tr>
    </w:tbl>
    <w:p w:rsidR="00C97FA6" w:rsidRDefault="00C97FA6" w:rsidP="00C97FA6">
      <w:pPr>
        <w:ind w:left="360"/>
        <w:rPr>
          <w:sz w:val="28"/>
          <w:szCs w:val="28"/>
        </w:rPr>
      </w:pPr>
    </w:p>
    <w:p w:rsidR="00C97FA6" w:rsidRDefault="00C97FA6" w:rsidP="00C97FA6">
      <w:pPr>
        <w:numPr>
          <w:ilvl w:val="1"/>
          <w:numId w:val="1"/>
        </w:numPr>
        <w:jc w:val="center"/>
        <w:rPr>
          <w:sz w:val="28"/>
          <w:szCs w:val="28"/>
        </w:rPr>
      </w:pPr>
    </w:p>
    <w:p w:rsidR="00C97FA6" w:rsidRDefault="00C97FA6" w:rsidP="00C97FA6">
      <w:pPr>
        <w:jc w:val="both"/>
        <w:rPr>
          <w:rFonts w:ascii="Bookman Old Style" w:hAnsi="Bookman Old Style"/>
          <w:sz w:val="22"/>
          <w:szCs w:val="22"/>
        </w:rPr>
      </w:pPr>
    </w:p>
    <w:p w:rsidR="00CD41CE" w:rsidRDefault="00CD41CE"/>
    <w:sectPr w:rsidR="00CD41CE" w:rsidSect="00CD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DDC"/>
    <w:multiLevelType w:val="hybridMultilevel"/>
    <w:tmpl w:val="5852B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52B34"/>
    <w:multiLevelType w:val="hybridMultilevel"/>
    <w:tmpl w:val="2D7C7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B4D63"/>
    <w:multiLevelType w:val="hybridMultilevel"/>
    <w:tmpl w:val="BA68D07E"/>
    <w:lvl w:ilvl="0" w:tplc="17E8A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2F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7218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25884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5E44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92AB6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486EA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8C01E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54A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07D14C5"/>
    <w:multiLevelType w:val="hybridMultilevel"/>
    <w:tmpl w:val="EF86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93889"/>
    <w:multiLevelType w:val="hybridMultilevel"/>
    <w:tmpl w:val="1EE453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7655E"/>
    <w:multiLevelType w:val="hybridMultilevel"/>
    <w:tmpl w:val="3830FB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327C08"/>
    <w:multiLevelType w:val="hybridMultilevel"/>
    <w:tmpl w:val="15965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A6"/>
    <w:rsid w:val="000B47EE"/>
    <w:rsid w:val="00144F4D"/>
    <w:rsid w:val="00160909"/>
    <w:rsid w:val="004B77AD"/>
    <w:rsid w:val="008B3AB8"/>
    <w:rsid w:val="009D4BC5"/>
    <w:rsid w:val="00B171CF"/>
    <w:rsid w:val="00B8538A"/>
    <w:rsid w:val="00C30FA0"/>
    <w:rsid w:val="00C470F6"/>
    <w:rsid w:val="00C97FA6"/>
    <w:rsid w:val="00CD41CE"/>
    <w:rsid w:val="00D11C6E"/>
    <w:rsid w:val="00D263BD"/>
    <w:rsid w:val="00D5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2013-03-30T03:18:00Z</dcterms:created>
  <dcterms:modified xsi:type="dcterms:W3CDTF">2013-04-04T06:49:00Z</dcterms:modified>
</cp:coreProperties>
</file>